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05E3A" w14:textId="6DB13BA6" w:rsidR="00FC3C43" w:rsidRDefault="00003B53" w:rsidP="000370D3">
      <w:pP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Área de Conhecimento Cadastradas</w:t>
      </w:r>
      <w:r w:rsidR="00C0284B">
        <w:rPr>
          <w:rFonts w:ascii="Arial" w:eastAsia="Arial" w:hAnsi="Arial" w:cs="Arial"/>
          <w:color w:val="000000"/>
          <w:sz w:val="28"/>
          <w:szCs w:val="28"/>
        </w:rPr>
        <w:t>:</w:t>
      </w:r>
    </w:p>
    <w:p w14:paraId="613EB9A1" w14:textId="07DC36C0" w:rsidR="000370D3" w:rsidRDefault="000370D3" w:rsidP="000370D3">
      <w:pPr>
        <w:spacing w:line="300" w:lineRule="atLeast"/>
        <w:contextualSpacing/>
        <w:jc w:val="both"/>
        <w:rPr>
          <w:rFonts w:ascii="Arial" w:hAnsi="Arial"/>
          <w:sz w:val="24"/>
          <w:szCs w:val="24"/>
        </w:rPr>
      </w:pPr>
      <w:r w:rsidRPr="002425AB">
        <w:rPr>
          <w:rFonts w:ascii="Arial" w:hAnsi="Arial"/>
          <w:sz w:val="24"/>
          <w:szCs w:val="24"/>
        </w:rPr>
        <w:t>Apoiar projetos de pesquisa científica, tecnológica ou de inovação, mediante apoio financeiro,</w:t>
      </w:r>
      <w:r>
        <w:rPr>
          <w:rFonts w:ascii="Arial" w:hAnsi="Arial"/>
          <w:sz w:val="24"/>
          <w:szCs w:val="24"/>
        </w:rPr>
        <w:t xml:space="preserve"> nas seguintes áreas:</w:t>
      </w:r>
    </w:p>
    <w:p w14:paraId="262D18CD" w14:textId="77777777" w:rsidR="002560DB" w:rsidRDefault="002560DB" w:rsidP="000370D3">
      <w:pPr>
        <w:spacing w:line="300" w:lineRule="atLeast"/>
        <w:contextualSpacing/>
        <w:jc w:val="both"/>
        <w:rPr>
          <w:rFonts w:ascii="Arial" w:hAnsi="Arial"/>
          <w:sz w:val="24"/>
          <w:szCs w:val="24"/>
        </w:rPr>
      </w:pPr>
    </w:p>
    <w:p w14:paraId="3E644C2D" w14:textId="77777777" w:rsidR="000370D3" w:rsidRPr="000F54A8" w:rsidRDefault="000370D3" w:rsidP="000370D3">
      <w:pPr>
        <w:spacing w:line="300" w:lineRule="atLeast"/>
        <w:contextualSpacing/>
        <w:jc w:val="both"/>
        <w:rPr>
          <w:rFonts w:ascii="Arial" w:hAnsi="Arial" w:cs="Arial"/>
          <w:sz w:val="24"/>
          <w:szCs w:val="24"/>
        </w:rPr>
      </w:pPr>
      <w:bookmarkStart w:id="0" w:name="page2"/>
      <w:bookmarkEnd w:id="0"/>
      <w:r w:rsidRPr="000F54A8">
        <w:rPr>
          <w:rFonts w:ascii="Arial" w:hAnsi="Arial" w:cs="Arial"/>
          <w:b/>
          <w:bCs/>
          <w:sz w:val="24"/>
          <w:szCs w:val="24"/>
        </w:rPr>
        <w:t>a)</w:t>
      </w:r>
      <w:r w:rsidRPr="000F54A8">
        <w:rPr>
          <w:rFonts w:ascii="Arial" w:hAnsi="Arial" w:cs="Arial"/>
          <w:sz w:val="24"/>
          <w:szCs w:val="24"/>
        </w:rPr>
        <w:t xml:space="preserve"> TIC: Cidades Inteligentes; EduTech; Games; Fintech; Energia Limpa; Construtech; Saúde; Health Tech; Agro Tech; Tecnologias Sociais; Legal Tech/Law Tech; Jogos Educativos;</w:t>
      </w:r>
    </w:p>
    <w:p w14:paraId="28CB2966" w14:textId="77777777" w:rsidR="000370D3" w:rsidRPr="000F54A8" w:rsidRDefault="000370D3" w:rsidP="000370D3">
      <w:pPr>
        <w:spacing w:line="30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0F54A8">
        <w:rPr>
          <w:rFonts w:ascii="Arial" w:hAnsi="Arial" w:cs="Arial"/>
          <w:sz w:val="24"/>
          <w:szCs w:val="24"/>
        </w:rPr>
        <w:t xml:space="preserve">   </w:t>
      </w:r>
    </w:p>
    <w:p w14:paraId="14FFF9BC" w14:textId="77777777" w:rsidR="000370D3" w:rsidRPr="000F54A8" w:rsidRDefault="000370D3" w:rsidP="000370D3">
      <w:pPr>
        <w:spacing w:line="30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0F54A8">
        <w:rPr>
          <w:rFonts w:ascii="Arial" w:hAnsi="Arial" w:cs="Arial"/>
          <w:b/>
          <w:bCs/>
          <w:sz w:val="24"/>
          <w:szCs w:val="24"/>
        </w:rPr>
        <w:t>b)</w:t>
      </w:r>
      <w:r w:rsidRPr="000F54A8">
        <w:rPr>
          <w:rFonts w:ascii="Arial" w:hAnsi="Arial" w:cs="Arial"/>
          <w:sz w:val="24"/>
          <w:szCs w:val="24"/>
        </w:rPr>
        <w:t xml:space="preserve"> Biotecnologia: Cidades Inteligentes; Energia Limpa; Health Tech; Agro Tech; Tecnologias Sociais;</w:t>
      </w:r>
    </w:p>
    <w:p w14:paraId="3B1C664E" w14:textId="77777777" w:rsidR="000370D3" w:rsidRPr="000F54A8" w:rsidRDefault="000370D3" w:rsidP="000370D3">
      <w:pPr>
        <w:spacing w:line="30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0F54A8">
        <w:rPr>
          <w:rFonts w:ascii="Arial" w:hAnsi="Arial" w:cs="Arial"/>
          <w:sz w:val="24"/>
          <w:szCs w:val="24"/>
        </w:rPr>
        <w:t xml:space="preserve"> </w:t>
      </w:r>
    </w:p>
    <w:p w14:paraId="4B8DA357" w14:textId="77777777" w:rsidR="000370D3" w:rsidRPr="000F54A8" w:rsidRDefault="000370D3" w:rsidP="000370D3">
      <w:pPr>
        <w:spacing w:line="30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0F54A8">
        <w:rPr>
          <w:rFonts w:ascii="Arial" w:hAnsi="Arial" w:cs="Arial"/>
          <w:b/>
          <w:bCs/>
          <w:sz w:val="24"/>
          <w:szCs w:val="24"/>
        </w:rPr>
        <w:t>c)</w:t>
      </w:r>
      <w:r w:rsidRPr="000F54A8">
        <w:rPr>
          <w:rFonts w:ascii="Arial" w:hAnsi="Arial" w:cs="Arial"/>
          <w:sz w:val="24"/>
          <w:szCs w:val="24"/>
        </w:rPr>
        <w:t xml:space="preserve"> Ciência, Gestão Pública/Governo Digital: Cidades Inteligentes; Edutech; Fintech; Energia Limpa; Health Tech; Tecnologias Sociais; Legal Tech/Law Tech; Jogos Educativos; Gov Tech;</w:t>
      </w:r>
    </w:p>
    <w:p w14:paraId="13C014C1" w14:textId="77777777" w:rsidR="000370D3" w:rsidRPr="000F54A8" w:rsidRDefault="000370D3" w:rsidP="000370D3">
      <w:pPr>
        <w:spacing w:line="300" w:lineRule="atLeast"/>
        <w:contextualSpacing/>
        <w:jc w:val="both"/>
        <w:rPr>
          <w:rFonts w:ascii="Arial" w:hAnsi="Arial" w:cs="Arial"/>
          <w:sz w:val="24"/>
          <w:szCs w:val="24"/>
        </w:rPr>
      </w:pPr>
    </w:p>
    <w:p w14:paraId="4AE8E2EA" w14:textId="77777777" w:rsidR="000370D3" w:rsidRPr="00D52389" w:rsidRDefault="000370D3" w:rsidP="000370D3">
      <w:pPr>
        <w:spacing w:line="30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0F54A8">
        <w:rPr>
          <w:rFonts w:ascii="Arial" w:hAnsi="Arial" w:cs="Arial"/>
          <w:b/>
          <w:bCs/>
          <w:sz w:val="24"/>
          <w:szCs w:val="24"/>
        </w:rPr>
        <w:t>d)</w:t>
      </w:r>
      <w:r w:rsidRPr="000F54A8">
        <w:rPr>
          <w:rFonts w:ascii="Arial" w:hAnsi="Arial" w:cs="Arial"/>
          <w:sz w:val="24"/>
          <w:szCs w:val="24"/>
        </w:rPr>
        <w:t xml:space="preserve"> Economia Criativa: Cidades Inteligentes; Edutech; Games; ConstruTech; Tecnologias Sociais; Jogos Educativos; Tecnologia e Inovação em Turismo</w:t>
      </w:r>
      <w:r>
        <w:rPr>
          <w:rFonts w:ascii="Arial" w:hAnsi="Arial" w:cs="Arial"/>
          <w:sz w:val="24"/>
          <w:szCs w:val="24"/>
        </w:rPr>
        <w:t>.</w:t>
      </w:r>
    </w:p>
    <w:p w14:paraId="45657B79" w14:textId="77777777" w:rsidR="000370D3" w:rsidRDefault="000370D3" w:rsidP="000370D3">
      <w:pPr>
        <w:rPr>
          <w:rFonts w:ascii="Arial" w:eastAsia="Arial" w:hAnsi="Arial" w:cs="Arial"/>
          <w:color w:val="000000"/>
          <w:sz w:val="28"/>
          <w:szCs w:val="28"/>
        </w:rPr>
      </w:pPr>
    </w:p>
    <w:sectPr w:rsidR="000370D3" w:rsidSect="006C0077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05E3D" w14:textId="77777777" w:rsidR="00003B53" w:rsidRDefault="00003B53">
      <w:pPr>
        <w:spacing w:after="0" w:line="240" w:lineRule="auto"/>
      </w:pPr>
      <w:r>
        <w:separator/>
      </w:r>
    </w:p>
  </w:endnote>
  <w:endnote w:type="continuationSeparator" w:id="0">
    <w:p w14:paraId="12705E3E" w14:textId="77777777" w:rsidR="00003B53" w:rsidRDefault="0000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05E3B" w14:textId="77777777" w:rsidR="00003B53" w:rsidRDefault="00003B53">
      <w:pPr>
        <w:spacing w:after="0" w:line="240" w:lineRule="auto"/>
      </w:pPr>
      <w:r>
        <w:separator/>
      </w:r>
    </w:p>
  </w:footnote>
  <w:footnote w:type="continuationSeparator" w:id="0">
    <w:p w14:paraId="12705E3C" w14:textId="77777777" w:rsidR="00003B53" w:rsidRDefault="00003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"/>
      <w:tblW w:w="10440" w:type="dxa"/>
      <w:jc w:val="center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655"/>
      <w:gridCol w:w="7785"/>
    </w:tblGrid>
    <w:tr w:rsidR="00FC3C43" w14:paraId="12705E42" w14:textId="77777777">
      <w:trPr>
        <w:jc w:val="center"/>
      </w:trPr>
      <w:tc>
        <w:tcPr>
          <w:tcW w:w="265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2705E3F" w14:textId="77777777" w:rsidR="00FC3C43" w:rsidRDefault="00003B53">
          <w:pPr>
            <w:spacing w:after="0" w:line="276" w:lineRule="auto"/>
            <w:jc w:val="center"/>
            <w:rPr>
              <w:rFonts w:ascii="Arial" w:eastAsia="Arial" w:hAnsi="Arial" w:cs="Arial"/>
              <w:b/>
              <w:sz w:val="52"/>
              <w:szCs w:val="52"/>
            </w:rPr>
          </w:pPr>
          <w:r>
            <w:rPr>
              <w:rFonts w:ascii="Arial" w:eastAsia="Arial" w:hAnsi="Arial" w:cs="Arial"/>
              <w:b/>
              <w:noProof/>
              <w:sz w:val="52"/>
              <w:szCs w:val="52"/>
            </w:rPr>
            <w:drawing>
              <wp:inline distT="0" distB="0" distL="0" distR="0" wp14:anchorId="12705E46" wp14:editId="12705E47">
                <wp:extent cx="1299845" cy="96964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9845" cy="9696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12705E40" w14:textId="77777777" w:rsidR="00FC3C43" w:rsidRDefault="00003B53">
          <w:pPr>
            <w:spacing w:after="0" w:line="276" w:lineRule="auto"/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FUNDAÇÃO DE APOIO À PESQUISA</w:t>
          </w:r>
        </w:p>
        <w:p w14:paraId="12705E41" w14:textId="77777777" w:rsidR="00FC3C43" w:rsidRDefault="00003B53">
          <w:pPr>
            <w:spacing w:after="0" w:line="276" w:lineRule="auto"/>
            <w:jc w:val="center"/>
            <w:rPr>
              <w:rFonts w:ascii="Arial" w:eastAsia="Arial" w:hAnsi="Arial" w:cs="Arial"/>
              <w:b/>
              <w:sz w:val="52"/>
              <w:szCs w:val="52"/>
            </w:rPr>
          </w:pPr>
          <w:r>
            <w:rPr>
              <w:rFonts w:ascii="Arial" w:eastAsia="Arial" w:hAnsi="Arial" w:cs="Arial"/>
              <w:b/>
            </w:rPr>
            <w:t>DO DISTRITO FEDERAL</w:t>
          </w:r>
        </w:p>
      </w:tc>
    </w:tr>
    <w:tr w:rsidR="00FC3C43" w14:paraId="12705E44" w14:textId="77777777">
      <w:trPr>
        <w:trHeight w:val="720"/>
        <w:jc w:val="center"/>
      </w:trPr>
      <w:tc>
        <w:tcPr>
          <w:tcW w:w="10440" w:type="dxa"/>
          <w:gridSpan w:val="2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2705E43" w14:textId="77777777" w:rsidR="00FC3C43" w:rsidRDefault="00003B53">
          <w:pPr>
            <w:spacing w:after="0" w:line="276" w:lineRule="auto"/>
            <w:jc w:val="center"/>
            <w:rPr>
              <w:rFonts w:ascii="Arial" w:eastAsia="Arial" w:hAnsi="Arial" w:cs="Arial"/>
              <w:b/>
              <w:sz w:val="52"/>
              <w:szCs w:val="52"/>
            </w:rPr>
          </w:pPr>
          <w:r>
            <w:rPr>
              <w:rFonts w:ascii="Arial" w:eastAsia="Arial" w:hAnsi="Arial" w:cs="Arial"/>
              <w:b/>
              <w:sz w:val="52"/>
              <w:szCs w:val="52"/>
            </w:rPr>
            <w:t>ANEXO 3 - Área de Conhecimento</w:t>
          </w:r>
        </w:p>
      </w:tc>
    </w:tr>
  </w:tbl>
  <w:p w14:paraId="12705E45" w14:textId="77777777" w:rsidR="00FC3C43" w:rsidRDefault="00FC3C43" w:rsidP="006C00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C7062"/>
    <w:multiLevelType w:val="multilevel"/>
    <w:tmpl w:val="3C9A39B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7C1DEA"/>
    <w:multiLevelType w:val="multilevel"/>
    <w:tmpl w:val="C032C87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64667FC"/>
    <w:multiLevelType w:val="multilevel"/>
    <w:tmpl w:val="D78EFB5E"/>
    <w:lvl w:ilvl="0">
      <w:start w:val="5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7"/>
      </w:p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</w:lvl>
    <w:lvl w:ilvl="5">
      <w:start w:val="1"/>
      <w:numFmt w:val="decimal"/>
      <w:pStyle w:val="Ttulo6"/>
      <w:lvlText w:val="%1.%2.%3.%4.%5.%6."/>
      <w:lvlJc w:val="left"/>
      <w:pPr>
        <w:ind w:left="2736" w:hanging="935"/>
      </w:p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BF0D77"/>
    <w:multiLevelType w:val="multilevel"/>
    <w:tmpl w:val="97C262B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7011198"/>
    <w:multiLevelType w:val="multilevel"/>
    <w:tmpl w:val="3A1A572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E02111"/>
    <w:multiLevelType w:val="multilevel"/>
    <w:tmpl w:val="7812A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EFF036F"/>
    <w:multiLevelType w:val="multilevel"/>
    <w:tmpl w:val="B5480CA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FD47866"/>
    <w:multiLevelType w:val="multilevel"/>
    <w:tmpl w:val="45147B8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452A44"/>
    <w:multiLevelType w:val="multilevel"/>
    <w:tmpl w:val="452281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C43"/>
    <w:rsid w:val="00003B53"/>
    <w:rsid w:val="000370D3"/>
    <w:rsid w:val="002560DB"/>
    <w:rsid w:val="006C0077"/>
    <w:rsid w:val="00C0284B"/>
    <w:rsid w:val="00FC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5907"/>
  <w15:docId w15:val="{0DC935DD-0D80-48FB-8F5E-698BFFAF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21B1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21B1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21B1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21B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A21B1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A21B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A21B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A21B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A21B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3A21B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A21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A21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21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21B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A21B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A21B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A21B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A21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A21B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Estilo1">
    <w:name w:val="Estilo1"/>
    <w:uiPriority w:val="99"/>
    <w:rsid w:val="003E3E7B"/>
  </w:style>
  <w:style w:type="numbering" w:customStyle="1" w:styleId="Estilo2">
    <w:name w:val="Estilo2"/>
    <w:uiPriority w:val="99"/>
    <w:rsid w:val="003E3E7B"/>
  </w:style>
  <w:style w:type="numbering" w:customStyle="1" w:styleId="Estilo3">
    <w:name w:val="Estilo3"/>
    <w:uiPriority w:val="99"/>
    <w:rsid w:val="000A13D0"/>
  </w:style>
  <w:style w:type="numbering" w:customStyle="1" w:styleId="Estilo4">
    <w:name w:val="Estilo4"/>
    <w:uiPriority w:val="99"/>
    <w:rsid w:val="00D67D5D"/>
  </w:style>
  <w:style w:type="paragraph" w:styleId="Cabealho">
    <w:name w:val="header"/>
    <w:basedOn w:val="Normal"/>
    <w:link w:val="CabealhoChar"/>
    <w:uiPriority w:val="99"/>
    <w:unhideWhenUsed/>
    <w:rsid w:val="00893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39E9"/>
  </w:style>
  <w:style w:type="paragraph" w:styleId="Rodap">
    <w:name w:val="footer"/>
    <w:basedOn w:val="Normal"/>
    <w:link w:val="RodapChar"/>
    <w:uiPriority w:val="99"/>
    <w:unhideWhenUsed/>
    <w:rsid w:val="00893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39E9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fAx/DVPtpaiXzCsYzYo/QTlNuA==">AMUW2mXXdHbgUpjedjEuRqXMA4Rt37JKrUvYAE9aPGy+384JeDOmNfJF99kiP09s1NbKc+rcFhgU/U6vfSdAX4W5qQWO4TYW1ZdnYkJKky5IPWAsNsSyfRk9njxkVWCzWZItxRDWIsTK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643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Chico Schlabitz</dc:creator>
  <cp:lastModifiedBy>Gilmar</cp:lastModifiedBy>
  <cp:revision>5</cp:revision>
  <dcterms:created xsi:type="dcterms:W3CDTF">2021-03-09T23:52:00Z</dcterms:created>
  <dcterms:modified xsi:type="dcterms:W3CDTF">2021-04-13T02:42:00Z</dcterms:modified>
</cp:coreProperties>
</file>